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0A" w:rsidRPr="00B168FE" w:rsidRDefault="00B1200A" w:rsidP="00B1200A">
      <w:pPr>
        <w:jc w:val="center"/>
        <w:rPr>
          <w:rFonts w:ascii="Goudy-Old-Style" w:hAnsi="Goudy-Old-Style"/>
          <w:b/>
          <w:sz w:val="28"/>
        </w:rPr>
      </w:pPr>
      <w:r w:rsidRPr="00B168FE">
        <w:rPr>
          <w:rFonts w:ascii="Goudy-Old-Style" w:hAnsi="Goudy-Old-Style"/>
          <w:b/>
          <w:sz w:val="28"/>
        </w:rPr>
        <w:t>QUARESIMA DI CARITA’</w:t>
      </w:r>
      <w:r w:rsidR="009A4B21" w:rsidRPr="00B168FE">
        <w:rPr>
          <w:rFonts w:ascii="Goudy-Old-Style" w:hAnsi="Goudy-Old-Style"/>
          <w:b/>
          <w:sz w:val="28"/>
        </w:rPr>
        <w:t xml:space="preserve"> </w:t>
      </w:r>
      <w:r w:rsidR="00FD6F78" w:rsidRPr="00B168FE">
        <w:rPr>
          <w:rFonts w:ascii="Goudy-Old-Style" w:hAnsi="Goudy-Old-Style"/>
          <w:b/>
          <w:sz w:val="28"/>
        </w:rPr>
        <w:t>2017</w:t>
      </w:r>
    </w:p>
    <w:p w:rsidR="00D0339F" w:rsidRPr="00B168FE" w:rsidRDefault="00A97654" w:rsidP="00B1200A">
      <w:pPr>
        <w:jc w:val="center"/>
        <w:rPr>
          <w:rFonts w:ascii="Goudy-Old-Style" w:hAnsi="Goudy-Old-Style"/>
          <w:b/>
          <w:sz w:val="28"/>
        </w:rPr>
      </w:pPr>
      <w:r w:rsidRPr="00B168FE">
        <w:rPr>
          <w:rFonts w:ascii="Goudy-Old-Style" w:hAnsi="Goudy-Old-Style"/>
          <w:b/>
          <w:sz w:val="28"/>
        </w:rPr>
        <w:t>Sulle tue ferite …</w:t>
      </w:r>
    </w:p>
    <w:p w:rsidR="00A97654" w:rsidRPr="00B168FE" w:rsidRDefault="00A97654" w:rsidP="00B1200A">
      <w:pPr>
        <w:jc w:val="center"/>
        <w:rPr>
          <w:rFonts w:ascii="Goudy-Old-Style" w:hAnsi="Goudy-Old-Style"/>
          <w:b/>
          <w:sz w:val="28"/>
        </w:rPr>
      </w:pPr>
      <w:r w:rsidRPr="00B168FE">
        <w:rPr>
          <w:rFonts w:ascii="Goudy-Old-Style" w:hAnsi="Goudy-Old-Style"/>
          <w:b/>
          <w:sz w:val="28"/>
        </w:rPr>
        <w:t>…il balsamo della Sua Misericordia</w:t>
      </w:r>
    </w:p>
    <w:p w:rsidR="00FD6F78" w:rsidRPr="00B168FE" w:rsidRDefault="0085299E" w:rsidP="00B168FE">
      <w:pPr>
        <w:jc w:val="both"/>
        <w:rPr>
          <w:rFonts w:ascii="Goudy-Old-Style" w:hAnsi="Goudy-Old-Style"/>
          <w:sz w:val="28"/>
        </w:rPr>
      </w:pPr>
      <w:r w:rsidRPr="00B168FE">
        <w:rPr>
          <w:rFonts w:ascii="Goudy-Old-Style" w:hAnsi="Goudy-Old-Style"/>
          <w:sz w:val="28"/>
        </w:rPr>
        <w:t xml:space="preserve"> “La Quaresima è un nuovo inizio, una strada che conduce verso una meta sicura: la Pasqua di Risurrezione, la vittoria di Cristo sulla morte”. Papa Francesco introduce con queste parole il suo m</w:t>
      </w:r>
      <w:r w:rsidR="00122981" w:rsidRPr="00B168FE">
        <w:rPr>
          <w:rFonts w:ascii="Goudy-Old-Style" w:hAnsi="Goudy-Old-Style"/>
          <w:sz w:val="28"/>
        </w:rPr>
        <w:t>essaggio</w:t>
      </w:r>
      <w:r w:rsidRPr="00B168FE">
        <w:rPr>
          <w:rFonts w:ascii="Goudy-Old-Style" w:hAnsi="Goudy-Old-Style"/>
          <w:i/>
          <w:sz w:val="28"/>
        </w:rPr>
        <w:t xml:space="preserve"> per la Quaresima 2017</w:t>
      </w:r>
      <w:r w:rsidR="00122981" w:rsidRPr="00B168FE">
        <w:rPr>
          <w:rFonts w:ascii="Goudy-Old-Style" w:hAnsi="Goudy-Old-Style"/>
          <w:i/>
          <w:sz w:val="28"/>
        </w:rPr>
        <w:t xml:space="preserve"> </w:t>
      </w:r>
      <w:r w:rsidRPr="00B168FE">
        <w:rPr>
          <w:rFonts w:ascii="Goudy-Old-Style" w:hAnsi="Goudy-Old-Style"/>
          <w:i/>
          <w:sz w:val="28"/>
        </w:rPr>
        <w:t xml:space="preserve">e ci ricorda che </w:t>
      </w:r>
      <w:r w:rsidRPr="00B168FE">
        <w:rPr>
          <w:rFonts w:ascii="Goudy-Old-Style" w:hAnsi="Goudy-Old-Style"/>
          <w:sz w:val="28"/>
        </w:rPr>
        <w:t xml:space="preserve">sempre questo tempo ci rivolge un forte invito alla conversione: il cristiano è chiamato a tornare a Dio </w:t>
      </w:r>
      <w:r w:rsidRPr="00B168FE">
        <w:rPr>
          <w:rFonts w:ascii="Goudy-Old-Style" w:hAnsi="Goudy-Old-Style"/>
          <w:i/>
          <w:sz w:val="28"/>
        </w:rPr>
        <w:t>con tutto il cuore. Torna per noi questo appello che ci è risuonato forte nel cuore per tutto lo scorso Giubileo Straordinario della Misericordia.</w:t>
      </w:r>
    </w:p>
    <w:p w:rsidR="0085299E" w:rsidRPr="00B168FE" w:rsidRDefault="0085299E" w:rsidP="00B168FE">
      <w:pPr>
        <w:jc w:val="both"/>
        <w:rPr>
          <w:rFonts w:ascii="Goudy-Old-Style" w:hAnsi="Goudy-Old-Style"/>
          <w:sz w:val="28"/>
        </w:rPr>
      </w:pPr>
      <w:r w:rsidRPr="00B168FE">
        <w:rPr>
          <w:rFonts w:ascii="Goudy-Old-Style" w:hAnsi="Goudy-Old-Style"/>
          <w:sz w:val="28"/>
        </w:rPr>
        <w:t>Abbiamo varcato tante</w:t>
      </w:r>
      <w:r w:rsidR="00122981" w:rsidRPr="00B168FE">
        <w:rPr>
          <w:rFonts w:ascii="Goudy-Old-Style" w:hAnsi="Goudy-Old-Style"/>
          <w:sz w:val="28"/>
        </w:rPr>
        <w:t xml:space="preserve"> </w:t>
      </w:r>
      <w:r w:rsidR="00FD6F78" w:rsidRPr="00B168FE">
        <w:rPr>
          <w:rFonts w:ascii="Goudy-Old-Style" w:hAnsi="Goudy-Old-Style"/>
          <w:sz w:val="28"/>
        </w:rPr>
        <w:t>Porte Sante aperte nelle cattedrali</w:t>
      </w:r>
      <w:r w:rsidRPr="00B168FE">
        <w:rPr>
          <w:rFonts w:ascii="Goudy-Old-Style" w:hAnsi="Goudy-Old-Style"/>
          <w:sz w:val="28"/>
        </w:rPr>
        <w:t xml:space="preserve"> e nei luoghi del dolore;</w:t>
      </w:r>
      <w:r w:rsidR="00FD6F78" w:rsidRPr="00B168FE">
        <w:rPr>
          <w:rFonts w:ascii="Goudy-Old-Style" w:hAnsi="Goudy-Old-Style"/>
          <w:sz w:val="28"/>
        </w:rPr>
        <w:t xml:space="preserve"> </w:t>
      </w:r>
      <w:r w:rsidRPr="00B168FE">
        <w:rPr>
          <w:rFonts w:ascii="Goudy-Old-Style" w:hAnsi="Goudy-Old-Style"/>
          <w:sz w:val="28"/>
        </w:rPr>
        <w:t>ci siamo fatti pellegrini su questi luoghi e abbiamo percorso strade di riconciliazione e d</w:t>
      </w:r>
      <w:r w:rsidR="00B168FE" w:rsidRPr="00B168FE">
        <w:rPr>
          <w:rFonts w:ascii="Goudy-Old-Style" w:hAnsi="Goudy-Old-Style"/>
          <w:sz w:val="28"/>
        </w:rPr>
        <w:t xml:space="preserve">i fraternità. Ci chiediamo ora </w:t>
      </w:r>
      <w:r w:rsidRPr="00B168FE">
        <w:rPr>
          <w:rFonts w:ascii="Goudy-Old-Style" w:hAnsi="Goudy-Old-Style"/>
          <w:sz w:val="28"/>
        </w:rPr>
        <w:t>c</w:t>
      </w:r>
      <w:r w:rsidR="00FD6F78" w:rsidRPr="00B168FE">
        <w:rPr>
          <w:rFonts w:ascii="Goudy-Old-Style" w:hAnsi="Goudy-Old-Style"/>
          <w:sz w:val="28"/>
        </w:rPr>
        <w:t>osa ci lascia allora il Giubileo della Misericordia?</w:t>
      </w:r>
      <w:r w:rsidRPr="00B168FE">
        <w:rPr>
          <w:rFonts w:ascii="Goudy-Old-Style" w:hAnsi="Goudy-Old-Style"/>
          <w:sz w:val="28"/>
        </w:rPr>
        <w:t xml:space="preserve"> L’invito a </w:t>
      </w:r>
      <w:r w:rsidR="001949C1" w:rsidRPr="00B168FE">
        <w:rPr>
          <w:rFonts w:ascii="Goudy-Old-Style" w:hAnsi="Goudy-Old-Style"/>
          <w:sz w:val="28"/>
        </w:rPr>
        <w:t>far sì che</w:t>
      </w:r>
      <w:r w:rsidR="00B168FE" w:rsidRPr="00B168FE">
        <w:rPr>
          <w:rFonts w:ascii="Goudy-Old-Style" w:hAnsi="Goudy-Old-Style"/>
          <w:sz w:val="28"/>
        </w:rPr>
        <w:t xml:space="preserve"> </w:t>
      </w:r>
      <w:r w:rsidRPr="00B168FE">
        <w:rPr>
          <w:rFonts w:ascii="Goudy-Old-Style" w:hAnsi="Goudy-Old-Style"/>
          <w:sz w:val="28"/>
        </w:rPr>
        <w:t xml:space="preserve">l’esperienza della misericordia ricevuta in abbondanza </w:t>
      </w:r>
      <w:r w:rsidR="001949C1" w:rsidRPr="00B168FE">
        <w:rPr>
          <w:rFonts w:ascii="Goudy-Old-Style" w:hAnsi="Goudy-Old-Style"/>
          <w:sz w:val="28"/>
        </w:rPr>
        <w:t>diventi</w:t>
      </w:r>
      <w:r w:rsidRPr="00B168FE">
        <w:rPr>
          <w:rFonts w:ascii="Goudy-Old-Style" w:hAnsi="Goudy-Old-Style"/>
          <w:sz w:val="28"/>
        </w:rPr>
        <w:t xml:space="preserve"> dono di miserico</w:t>
      </w:r>
      <w:r w:rsidR="001949C1" w:rsidRPr="00B168FE">
        <w:rPr>
          <w:rFonts w:ascii="Goudy-Old-Style" w:hAnsi="Goudy-Old-Style"/>
          <w:sz w:val="28"/>
        </w:rPr>
        <w:t>rdia per i fratelli, e in particolare per le famiglie ferite, come ci suggerisce il nostro Arcivescovo.</w:t>
      </w:r>
    </w:p>
    <w:p w:rsidR="00534D2A" w:rsidRPr="00B168FE" w:rsidRDefault="00534D2A" w:rsidP="00B168FE">
      <w:pPr>
        <w:jc w:val="both"/>
        <w:rPr>
          <w:rFonts w:ascii="Goudy-Old-Style" w:hAnsi="Goudy-Old-Style" w:cstheme="minorHAnsi"/>
          <w:sz w:val="28"/>
        </w:rPr>
      </w:pPr>
      <w:r w:rsidRPr="00B168FE">
        <w:rPr>
          <w:rFonts w:ascii="Goudy-Old-Style" w:hAnsi="Goudy-Old-Style" w:cstheme="minorHAnsi"/>
          <w:sz w:val="28"/>
        </w:rPr>
        <w:t xml:space="preserve">Come Caritas diocesana, ci permettiamo di offrire </w:t>
      </w:r>
      <w:r w:rsidR="009A4B21" w:rsidRPr="00B168FE">
        <w:rPr>
          <w:rFonts w:ascii="Goudy-Old-Style" w:hAnsi="Goudy-Old-Style" w:cstheme="minorHAnsi"/>
          <w:sz w:val="28"/>
        </w:rPr>
        <w:t>una semplic</w:t>
      </w:r>
      <w:r w:rsidR="001949C1" w:rsidRPr="00B168FE">
        <w:rPr>
          <w:rFonts w:ascii="Goudy-Old-Style" w:hAnsi="Goudy-Old-Style" w:cstheme="minorHAnsi"/>
          <w:sz w:val="28"/>
        </w:rPr>
        <w:t>e proposta, da</w:t>
      </w:r>
      <w:r w:rsidR="009A4B21" w:rsidRPr="00B168FE">
        <w:rPr>
          <w:rFonts w:ascii="Goudy-Old-Style" w:hAnsi="Goudy-Old-Style" w:cstheme="minorHAnsi"/>
          <w:sz w:val="28"/>
        </w:rPr>
        <w:t xml:space="preserve"> integrare secondo le esigenze della comunità parrocchiale,</w:t>
      </w:r>
      <w:r w:rsidR="00122981" w:rsidRPr="00B168FE">
        <w:rPr>
          <w:rFonts w:ascii="Goudy-Old-Style" w:hAnsi="Goudy-Old-Style" w:cstheme="minorHAnsi"/>
          <w:sz w:val="28"/>
        </w:rPr>
        <w:t xml:space="preserve"> </w:t>
      </w:r>
      <w:r w:rsidRPr="00B168FE">
        <w:rPr>
          <w:rFonts w:ascii="Goudy-Old-Style" w:hAnsi="Goudy-Old-Style" w:cstheme="minorHAnsi"/>
          <w:sz w:val="28"/>
        </w:rPr>
        <w:t>che</w:t>
      </w:r>
      <w:r w:rsidR="001949C1" w:rsidRPr="00B168FE">
        <w:rPr>
          <w:rFonts w:ascii="Goudy-Old-Style" w:hAnsi="Goudy-Old-Style" w:cstheme="minorHAnsi"/>
          <w:sz w:val="28"/>
        </w:rPr>
        <w:t>, nella già ricca proposta del nostro Arcivescovo per questo tempo liturgico</w:t>
      </w:r>
      <w:r w:rsidR="00122981" w:rsidRPr="00B168FE">
        <w:rPr>
          <w:rFonts w:ascii="Goudy-Old-Style" w:hAnsi="Goudy-Old-Style" w:cstheme="minorHAnsi"/>
          <w:sz w:val="28"/>
        </w:rPr>
        <w:t>,</w:t>
      </w:r>
      <w:r w:rsidRPr="00B168FE">
        <w:rPr>
          <w:rFonts w:ascii="Goudy-Old-Style" w:hAnsi="Goudy-Old-Style" w:cstheme="minorHAnsi"/>
          <w:sz w:val="28"/>
        </w:rPr>
        <w:t xml:space="preserve"> ci aiut</w:t>
      </w:r>
      <w:r w:rsidR="009A4B21" w:rsidRPr="00B168FE">
        <w:rPr>
          <w:rFonts w:ascii="Goudy-Old-Style" w:hAnsi="Goudy-Old-Style" w:cstheme="minorHAnsi"/>
          <w:sz w:val="28"/>
        </w:rPr>
        <w:t>i</w:t>
      </w:r>
      <w:r w:rsidRPr="00B168FE">
        <w:rPr>
          <w:rFonts w:ascii="Goudy-Old-Style" w:hAnsi="Goudy-Old-Style" w:cstheme="minorHAnsi"/>
          <w:sz w:val="28"/>
        </w:rPr>
        <w:t xml:space="preserve"> a camminare insieme</w:t>
      </w:r>
      <w:r w:rsidR="00D25CF1" w:rsidRPr="00B168FE">
        <w:rPr>
          <w:rFonts w:ascii="Goudy-Old-Style" w:hAnsi="Goudy-Old-Style" w:cstheme="minorHAnsi"/>
          <w:sz w:val="28"/>
        </w:rPr>
        <w:t>.</w:t>
      </w:r>
    </w:p>
    <w:p w:rsidR="00D0339F" w:rsidRPr="00B168FE" w:rsidRDefault="009A4B21" w:rsidP="00B168FE">
      <w:pPr>
        <w:pStyle w:val="Paragrafoelenco"/>
        <w:numPr>
          <w:ilvl w:val="0"/>
          <w:numId w:val="4"/>
        </w:numPr>
        <w:autoSpaceDE w:val="0"/>
        <w:autoSpaceDN w:val="0"/>
        <w:adjustRightInd w:val="0"/>
        <w:spacing w:after="0"/>
        <w:jc w:val="both"/>
        <w:rPr>
          <w:rFonts w:ascii="Goudy-Old-Style" w:hAnsi="Goudy-Old-Style" w:cstheme="minorHAnsi"/>
          <w:sz w:val="28"/>
        </w:rPr>
      </w:pPr>
      <w:r w:rsidRPr="00B168FE">
        <w:rPr>
          <w:rFonts w:ascii="Goudy-Old-Style" w:hAnsi="Goudy-Old-Style" w:cstheme="minorHAnsi"/>
          <w:sz w:val="28"/>
        </w:rPr>
        <w:t>La nostra</w:t>
      </w:r>
      <w:r w:rsidR="00872F1C" w:rsidRPr="00B168FE">
        <w:rPr>
          <w:rFonts w:ascii="Goudy-Old-Style" w:hAnsi="Goudy-Old-Style" w:cstheme="minorHAnsi"/>
          <w:sz w:val="28"/>
        </w:rPr>
        <w:t xml:space="preserve"> proposta, </w:t>
      </w:r>
      <w:r w:rsidR="001949C1" w:rsidRPr="00B168FE">
        <w:rPr>
          <w:rFonts w:ascii="Goudy-Old-Style" w:hAnsi="Goudy-Old-Style" w:cstheme="minorHAnsi"/>
          <w:b/>
          <w:sz w:val="28"/>
        </w:rPr>
        <w:t>Ripartire dalla Misericordia</w:t>
      </w:r>
      <w:r w:rsidR="00872F1C" w:rsidRPr="00B168FE">
        <w:rPr>
          <w:rFonts w:ascii="Goudy-Old-Style" w:hAnsi="Goudy-Old-Style" w:cstheme="minorHAnsi"/>
          <w:sz w:val="28"/>
        </w:rPr>
        <w:t>, prevede che ogni comunità parrocchia</w:t>
      </w:r>
      <w:r w:rsidR="00B5425D" w:rsidRPr="00B168FE">
        <w:rPr>
          <w:rFonts w:ascii="Goudy-Old-Style" w:hAnsi="Goudy-Old-Style" w:cstheme="minorHAnsi"/>
          <w:sz w:val="28"/>
        </w:rPr>
        <w:t xml:space="preserve">le possa decidere di vivere la via Crucis </w:t>
      </w:r>
      <w:r w:rsidR="00A97654" w:rsidRPr="00B168FE">
        <w:rPr>
          <w:rFonts w:ascii="Goudy-Old-Style" w:hAnsi="Goudy-Old-Style" w:cstheme="minorHAnsi"/>
          <w:sz w:val="28"/>
        </w:rPr>
        <w:t xml:space="preserve">– che potrebbe essere animata dai giovani- </w:t>
      </w:r>
      <w:r w:rsidR="00B5425D" w:rsidRPr="00B168FE">
        <w:rPr>
          <w:rFonts w:ascii="Goudy-Old-Style" w:hAnsi="Goudy-Old-Style" w:cstheme="minorHAnsi"/>
          <w:sz w:val="28"/>
        </w:rPr>
        <w:t>o la preghiera comunitaria di uno dei venerdì di quaresima sui luoghi più”periferici” del proprio territorio parrocchiale, luoghi dove per varie ragioni si ritrovano a vivere le famiglie con maggiori difficoltà come</w:t>
      </w:r>
      <w:r w:rsidR="00A97654" w:rsidRPr="00B168FE">
        <w:rPr>
          <w:rFonts w:ascii="Goudy-Old-Style" w:hAnsi="Goudy-Old-Style" w:cstheme="minorHAnsi"/>
          <w:sz w:val="28"/>
        </w:rPr>
        <w:t xml:space="preserve"> </w:t>
      </w:r>
      <w:r w:rsidR="00B5425D" w:rsidRPr="00B168FE">
        <w:rPr>
          <w:rFonts w:ascii="Goudy-Old-Style" w:hAnsi="Goudy-Old-Style" w:cstheme="minorHAnsi"/>
          <w:sz w:val="28"/>
        </w:rPr>
        <w:t>i quartieri dove sorgono le case popolari</w:t>
      </w:r>
      <w:r w:rsidR="00872F1C" w:rsidRPr="00B168FE">
        <w:rPr>
          <w:rFonts w:ascii="Goudy-Old-Style" w:hAnsi="Goudy-Old-Style" w:cstheme="minorHAnsi"/>
          <w:sz w:val="28"/>
        </w:rPr>
        <w:t>;</w:t>
      </w:r>
      <w:r w:rsidR="00B5425D" w:rsidRPr="00B168FE">
        <w:rPr>
          <w:rFonts w:ascii="Goudy-Old-Style" w:hAnsi="Goudy-Old-Style" w:cstheme="minorHAnsi"/>
          <w:sz w:val="28"/>
        </w:rPr>
        <w:t xml:space="preserve"> animare il quartiere, annunciare il tempo di preghiera con volantini e piccoli annuncia</w:t>
      </w:r>
      <w:r w:rsidR="00122981" w:rsidRPr="00B168FE">
        <w:rPr>
          <w:rFonts w:ascii="Goudy-Old-Style" w:hAnsi="Goudy-Old-Style" w:cstheme="minorHAnsi"/>
          <w:sz w:val="28"/>
        </w:rPr>
        <w:t xml:space="preserve"> </w:t>
      </w:r>
      <w:r w:rsidR="00B5425D" w:rsidRPr="00B168FE">
        <w:rPr>
          <w:rFonts w:ascii="Goudy-Old-Style" w:hAnsi="Goudy-Old-Style" w:cstheme="minorHAnsi"/>
          <w:sz w:val="28"/>
        </w:rPr>
        <w:t xml:space="preserve">e terminare la preghiera con  un momento di fraterno scambio e semplice festa con i fratelli che abitano lì. Siamo chiamati a vivere a partire dalla misericordia ricevuta. </w:t>
      </w:r>
    </w:p>
    <w:p w:rsidR="00B5425D" w:rsidRPr="00B168FE" w:rsidRDefault="00A97654" w:rsidP="00B168FE">
      <w:pPr>
        <w:pStyle w:val="Paragrafoelenco"/>
        <w:numPr>
          <w:ilvl w:val="0"/>
          <w:numId w:val="4"/>
        </w:numPr>
        <w:autoSpaceDE w:val="0"/>
        <w:autoSpaceDN w:val="0"/>
        <w:adjustRightInd w:val="0"/>
        <w:spacing w:after="0"/>
        <w:jc w:val="both"/>
        <w:rPr>
          <w:rFonts w:ascii="Goudy-Old-Style" w:hAnsi="Goudy-Old-Style" w:cstheme="minorHAnsi"/>
          <w:sz w:val="28"/>
        </w:rPr>
      </w:pPr>
      <w:r w:rsidRPr="00B168FE">
        <w:rPr>
          <w:rFonts w:ascii="Goudy-Old-Style" w:hAnsi="Goudy-Old-Style" w:cstheme="minorHAnsi"/>
          <w:sz w:val="28"/>
        </w:rPr>
        <w:t xml:space="preserve">La </w:t>
      </w:r>
      <w:r w:rsidR="00B5425D" w:rsidRPr="00B168FE">
        <w:rPr>
          <w:rFonts w:ascii="Goudy-Old-Style" w:hAnsi="Goudy-Old-Style" w:cstheme="minorHAnsi"/>
          <w:sz w:val="28"/>
        </w:rPr>
        <w:t>Caritas parrocchial</w:t>
      </w:r>
      <w:r w:rsidRPr="00B168FE">
        <w:rPr>
          <w:rFonts w:ascii="Goudy-Old-Style" w:hAnsi="Goudy-Old-Style" w:cstheme="minorHAnsi"/>
          <w:sz w:val="28"/>
        </w:rPr>
        <w:t>e</w:t>
      </w:r>
      <w:r w:rsidR="00D54C1F" w:rsidRPr="00B168FE">
        <w:rPr>
          <w:rFonts w:ascii="Goudy-Old-Style" w:hAnsi="Goudy-Old-Style" w:cstheme="minorHAnsi"/>
          <w:sz w:val="28"/>
        </w:rPr>
        <w:t>, in accordo con il parroco,</w:t>
      </w:r>
      <w:r w:rsidR="00B5425D" w:rsidRPr="00B168FE">
        <w:rPr>
          <w:rFonts w:ascii="Goudy-Old-Style" w:hAnsi="Goudy-Old-Style" w:cstheme="minorHAnsi"/>
          <w:sz w:val="28"/>
        </w:rPr>
        <w:t xml:space="preserve"> potrebbe in questo tempo attivarsi per Individuare, nel </w:t>
      </w:r>
      <w:r w:rsidRPr="00B168FE">
        <w:rPr>
          <w:rFonts w:ascii="Goudy-Old-Style" w:hAnsi="Goudy-Old-Style" w:cstheme="minorHAnsi"/>
          <w:sz w:val="28"/>
        </w:rPr>
        <w:t xml:space="preserve">proprio </w:t>
      </w:r>
      <w:r w:rsidR="00B5425D" w:rsidRPr="00B168FE">
        <w:rPr>
          <w:rFonts w:ascii="Goudy-Old-Style" w:hAnsi="Goudy-Old-Style" w:cstheme="minorHAnsi"/>
          <w:sz w:val="28"/>
        </w:rPr>
        <w:t xml:space="preserve">territorio la presenza di nuclei familiari “sofferenti” </w:t>
      </w:r>
      <w:r w:rsidR="00B168FE" w:rsidRPr="00B168FE">
        <w:rPr>
          <w:rFonts w:ascii="Goudy-Old-Style" w:hAnsi="Goudy-Old-Style" w:cstheme="minorHAnsi"/>
          <w:sz w:val="28"/>
        </w:rPr>
        <w:t>per problematiche particolari (</w:t>
      </w:r>
      <w:r w:rsidRPr="00B168FE">
        <w:rPr>
          <w:rFonts w:ascii="Goudy-Old-Style" w:hAnsi="Goudy-Old-Style" w:cstheme="minorHAnsi"/>
          <w:sz w:val="28"/>
        </w:rPr>
        <w:t xml:space="preserve">es. </w:t>
      </w:r>
      <w:r w:rsidR="00B168FE" w:rsidRPr="00B168FE">
        <w:rPr>
          <w:rFonts w:ascii="Goudy-Old-Style" w:hAnsi="Goudy-Old-Style" w:cstheme="minorHAnsi"/>
          <w:sz w:val="28"/>
        </w:rPr>
        <w:t>detenzione di uno dei coniugi,</w:t>
      </w:r>
      <w:r w:rsidR="00B5425D" w:rsidRPr="00B168FE">
        <w:rPr>
          <w:rFonts w:ascii="Goudy-Old-Style" w:hAnsi="Goudy-Old-Style" w:cstheme="minorHAnsi"/>
          <w:sz w:val="28"/>
        </w:rPr>
        <w:t xml:space="preserve"> lunghe malattie d</w:t>
      </w:r>
      <w:r w:rsidR="00B168FE" w:rsidRPr="00B168FE">
        <w:rPr>
          <w:rFonts w:ascii="Goudy-Old-Style" w:hAnsi="Goudy-Old-Style" w:cstheme="minorHAnsi"/>
          <w:sz w:val="28"/>
        </w:rPr>
        <w:t>i uno dei membri della famiglia</w:t>
      </w:r>
      <w:r w:rsidR="00B5425D" w:rsidRPr="00B168FE">
        <w:rPr>
          <w:rFonts w:ascii="Goudy-Old-Style" w:hAnsi="Goudy-Old-Style" w:cstheme="minorHAnsi"/>
          <w:sz w:val="28"/>
        </w:rPr>
        <w:t xml:space="preserve">) e provare a pensare </w:t>
      </w:r>
      <w:r w:rsidR="00D54C1F" w:rsidRPr="00B168FE">
        <w:rPr>
          <w:rFonts w:ascii="Goudy-Old-Style" w:hAnsi="Goudy-Old-Style" w:cstheme="minorHAnsi"/>
          <w:sz w:val="28"/>
        </w:rPr>
        <w:t xml:space="preserve">e a sottoporre al discernimento dell’intera comunità </w:t>
      </w:r>
      <w:r w:rsidR="00B5425D" w:rsidRPr="00B168FE">
        <w:rPr>
          <w:rFonts w:ascii="Goudy-Old-Style" w:hAnsi="Goudy-Old-Style" w:cstheme="minorHAnsi"/>
          <w:sz w:val="28"/>
        </w:rPr>
        <w:t>modalità per essere prossimi a</w:t>
      </w:r>
      <w:r w:rsidR="00D54C1F" w:rsidRPr="00B168FE">
        <w:rPr>
          <w:rFonts w:ascii="Goudy-Old-Style" w:hAnsi="Goudy-Old-Style" w:cstheme="minorHAnsi"/>
          <w:sz w:val="28"/>
        </w:rPr>
        <w:t xml:space="preserve"> queste famiglie particolarmente fragili.</w:t>
      </w:r>
    </w:p>
    <w:p w:rsidR="002B05E8" w:rsidRPr="00B168FE" w:rsidRDefault="002B05E8" w:rsidP="00B168FE">
      <w:pPr>
        <w:pStyle w:val="Paragrafoelenco"/>
        <w:numPr>
          <w:ilvl w:val="0"/>
          <w:numId w:val="4"/>
        </w:numPr>
        <w:autoSpaceDE w:val="0"/>
        <w:autoSpaceDN w:val="0"/>
        <w:adjustRightInd w:val="0"/>
        <w:spacing w:after="0"/>
        <w:jc w:val="both"/>
        <w:rPr>
          <w:rFonts w:ascii="Goudy-Old-Style" w:hAnsi="Goudy-Old-Style" w:cstheme="minorHAnsi"/>
          <w:sz w:val="28"/>
        </w:rPr>
      </w:pPr>
      <w:r w:rsidRPr="00B168FE">
        <w:rPr>
          <w:rFonts w:ascii="Goudy-Old-Style" w:hAnsi="Goudy-Old-Style" w:cstheme="minorHAnsi"/>
          <w:sz w:val="28"/>
        </w:rPr>
        <w:t xml:space="preserve">Vi suggeriamo </w:t>
      </w:r>
      <w:r w:rsidR="00A97654" w:rsidRPr="00B168FE">
        <w:rPr>
          <w:rFonts w:ascii="Goudy-Old-Style" w:hAnsi="Goudy-Old-Style" w:cstheme="minorHAnsi"/>
          <w:sz w:val="28"/>
        </w:rPr>
        <w:t xml:space="preserve">inoltre </w:t>
      </w:r>
      <w:r w:rsidRPr="00B168FE">
        <w:rPr>
          <w:rFonts w:ascii="Goudy-Old-Style" w:hAnsi="Goudy-Old-Style" w:cstheme="minorHAnsi"/>
          <w:sz w:val="28"/>
        </w:rPr>
        <w:t xml:space="preserve">di proporre </w:t>
      </w:r>
      <w:r w:rsidR="00A97654" w:rsidRPr="00B168FE">
        <w:rPr>
          <w:rFonts w:ascii="Goudy-Old-Style" w:hAnsi="Goudy-Old-Style" w:cstheme="minorHAnsi"/>
          <w:sz w:val="28"/>
        </w:rPr>
        <w:t xml:space="preserve">un incontro </w:t>
      </w:r>
      <w:r w:rsidR="00122981" w:rsidRPr="00B168FE">
        <w:rPr>
          <w:rFonts w:ascii="Goudy-Old-Style" w:hAnsi="Goudy-Old-Style" w:cstheme="minorHAnsi"/>
          <w:sz w:val="28"/>
        </w:rPr>
        <w:t xml:space="preserve">comunitario </w:t>
      </w:r>
      <w:r w:rsidR="00A97654" w:rsidRPr="00B168FE">
        <w:rPr>
          <w:rFonts w:ascii="Goudy-Old-Style" w:hAnsi="Goudy-Old-Style" w:cstheme="minorHAnsi"/>
          <w:sz w:val="28"/>
        </w:rPr>
        <w:t>da dedicare alla</w:t>
      </w:r>
      <w:r w:rsidR="00D54C1F" w:rsidRPr="00B168FE">
        <w:rPr>
          <w:rFonts w:ascii="Goudy-Old-Style" w:hAnsi="Goudy-Old-Style" w:cstheme="minorHAnsi"/>
          <w:sz w:val="28"/>
        </w:rPr>
        <w:t xml:space="preserve"> lettura </w:t>
      </w:r>
      <w:r w:rsidR="002761D9" w:rsidRPr="00B168FE">
        <w:rPr>
          <w:rFonts w:ascii="Goudy-Old-Style" w:hAnsi="Goudy-Old-Style" w:cstheme="minorHAnsi"/>
          <w:sz w:val="28"/>
        </w:rPr>
        <w:t xml:space="preserve">della Lettera Apostolica </w:t>
      </w:r>
      <w:r w:rsidR="00D54C1F" w:rsidRPr="00B168FE">
        <w:rPr>
          <w:rFonts w:ascii="Goudy-Old-Style" w:hAnsi="Goudy-Old-Style" w:cstheme="minorHAnsi"/>
          <w:sz w:val="28"/>
        </w:rPr>
        <w:t xml:space="preserve">Misericordia et Misera. </w:t>
      </w:r>
    </w:p>
    <w:p w:rsidR="00122981" w:rsidRPr="00B168FE" w:rsidRDefault="00122981" w:rsidP="00B168FE">
      <w:pPr>
        <w:pStyle w:val="Paragrafoelenco"/>
        <w:numPr>
          <w:ilvl w:val="0"/>
          <w:numId w:val="4"/>
        </w:numPr>
        <w:autoSpaceDE w:val="0"/>
        <w:autoSpaceDN w:val="0"/>
        <w:adjustRightInd w:val="0"/>
        <w:spacing w:after="0"/>
        <w:jc w:val="both"/>
        <w:rPr>
          <w:rFonts w:ascii="Goudy-Old-Style" w:hAnsi="Goudy-Old-Style" w:cstheme="minorHAnsi"/>
          <w:sz w:val="28"/>
        </w:rPr>
      </w:pPr>
      <w:r w:rsidRPr="00B168FE">
        <w:rPr>
          <w:rFonts w:ascii="Goudy-Old-Style" w:hAnsi="Goudy-Old-Style" w:cstheme="minorHAnsi"/>
          <w:sz w:val="28"/>
        </w:rPr>
        <w:t xml:space="preserve">Il Mercoledì delle Ceneri, o una delle domeniche di Quaresima, si potrebbero distribuire, alla fine delle Celebrazioni Eucaristiche, dei </w:t>
      </w:r>
      <w:r w:rsidRPr="00B168FE">
        <w:rPr>
          <w:rFonts w:ascii="Goudy-Old-Style" w:hAnsi="Goudy-Old-Style" w:cstheme="minorHAnsi"/>
          <w:i/>
          <w:sz w:val="28"/>
        </w:rPr>
        <w:t>sacchetti per la spesa</w:t>
      </w:r>
      <w:r w:rsidRPr="00B168FE">
        <w:rPr>
          <w:rFonts w:ascii="Goudy-Old-Style" w:hAnsi="Goudy-Old-Style" w:cstheme="minorHAnsi"/>
          <w:sz w:val="28"/>
        </w:rPr>
        <w:t xml:space="preserve"> a tutti i fedeli con dei bigliettini esplicativi dell’iniziativa preparati dai gruppi giovanili e di catechismo della Comunità: è l’invito a riempire il </w:t>
      </w:r>
      <w:r w:rsidRPr="00B168FE">
        <w:rPr>
          <w:rFonts w:ascii="Goudy-Old-Style" w:hAnsi="Goudy-Old-Style" w:cstheme="minorHAnsi"/>
          <w:i/>
          <w:sz w:val="28"/>
        </w:rPr>
        <w:t>cesto della carità</w:t>
      </w:r>
      <w:r w:rsidRPr="00B168FE">
        <w:rPr>
          <w:rFonts w:ascii="Goudy-Old-Style" w:hAnsi="Goudy-Old-Style" w:cstheme="minorHAnsi"/>
          <w:sz w:val="28"/>
        </w:rPr>
        <w:t xml:space="preserve"> per le famiglie povere della parrocchia.  I sacchetti andranno riportati in parrocchia nei giorni successivi e depositati nel cesto appositamente collocato. “Il cesto della carità”potrebbe diventare un segno ordinario che la Comunità parrocchiale riserva ai suoi poveri.</w:t>
      </w:r>
    </w:p>
    <w:p w:rsidR="009A4B21" w:rsidRPr="00B168FE" w:rsidRDefault="00872F1C" w:rsidP="00B168FE">
      <w:pPr>
        <w:pStyle w:val="Paragrafoelenco"/>
        <w:numPr>
          <w:ilvl w:val="0"/>
          <w:numId w:val="3"/>
        </w:numPr>
        <w:autoSpaceDE w:val="0"/>
        <w:autoSpaceDN w:val="0"/>
        <w:adjustRightInd w:val="0"/>
        <w:spacing w:after="0"/>
        <w:jc w:val="both"/>
        <w:rPr>
          <w:rFonts w:ascii="Goudy-Old-Style" w:hAnsi="Goudy-Old-Style" w:cstheme="minorHAnsi"/>
          <w:color w:val="FF0000"/>
          <w:sz w:val="28"/>
        </w:rPr>
      </w:pPr>
      <w:r w:rsidRPr="00B168FE">
        <w:rPr>
          <w:rFonts w:ascii="Goudy-Old-Style" w:hAnsi="Goudy-Old-Style" w:cstheme="minorHAnsi"/>
          <w:sz w:val="28"/>
        </w:rPr>
        <w:t xml:space="preserve">Come da tradizione, nella </w:t>
      </w:r>
      <w:r w:rsidRPr="00B168FE">
        <w:rPr>
          <w:rFonts w:ascii="Goudy-Old-Style" w:hAnsi="Goudy-Old-Style" w:cstheme="minorHAnsi"/>
          <w:b/>
          <w:sz w:val="28"/>
          <w:u w:val="single"/>
        </w:rPr>
        <w:t>IV domenica di Quaresima</w:t>
      </w:r>
      <w:r w:rsidRPr="00B168FE">
        <w:rPr>
          <w:rFonts w:ascii="Goudy-Old-Style" w:hAnsi="Goudy-Old-Style" w:cstheme="minorHAnsi"/>
          <w:sz w:val="28"/>
        </w:rPr>
        <w:t xml:space="preserve"> (dunque il prossimo </w:t>
      </w:r>
      <w:r w:rsidR="00D54C1F" w:rsidRPr="00B168FE">
        <w:rPr>
          <w:rFonts w:ascii="Goudy-Old-Style" w:hAnsi="Goudy-Old-Style" w:cstheme="minorHAnsi"/>
          <w:sz w:val="28"/>
          <w:u w:val="single"/>
        </w:rPr>
        <w:t>26</w:t>
      </w:r>
      <w:r w:rsidRPr="00B168FE">
        <w:rPr>
          <w:rFonts w:ascii="Goudy-Old-Style" w:hAnsi="Goudy-Old-Style" w:cstheme="minorHAnsi"/>
          <w:sz w:val="28"/>
          <w:u w:val="single"/>
        </w:rPr>
        <w:t xml:space="preserve"> marzo</w:t>
      </w:r>
      <w:r w:rsidRPr="00B168FE">
        <w:rPr>
          <w:rFonts w:ascii="Goudy-Old-Style" w:hAnsi="Goudy-Old-Style" w:cstheme="minorHAnsi"/>
          <w:sz w:val="28"/>
        </w:rPr>
        <w:t xml:space="preserve">) si celebrerà la </w:t>
      </w:r>
      <w:r w:rsidRPr="00B168FE">
        <w:rPr>
          <w:rFonts w:ascii="Goudy-Old-Style" w:hAnsi="Goudy-Old-Style" w:cstheme="minorHAnsi"/>
          <w:b/>
          <w:sz w:val="28"/>
        </w:rPr>
        <w:t>Quaresima di Carità;</w:t>
      </w:r>
      <w:r w:rsidRPr="00B168FE">
        <w:rPr>
          <w:rFonts w:ascii="Goudy-Old-Style" w:hAnsi="Goudy-Old-Style" w:cstheme="minorHAnsi"/>
          <w:sz w:val="28"/>
        </w:rPr>
        <w:t xml:space="preserve"> quest’anno, quanto raccolto in tutte le Celebrazioni Eucaristiche, sarà</w:t>
      </w:r>
      <w:r w:rsidRPr="00B168FE">
        <w:rPr>
          <w:rFonts w:ascii="Goudy-Old-Style" w:hAnsi="Goudy-Old-Style" w:cstheme="minorHAnsi"/>
          <w:sz w:val="28"/>
          <w:lang w:val="fr-FR"/>
        </w:rPr>
        <w:t xml:space="preserve"> </w:t>
      </w:r>
      <w:r w:rsidRPr="00B168FE">
        <w:rPr>
          <w:rFonts w:ascii="Goudy-Old-Style" w:hAnsi="Goudy-Old-Style" w:cstheme="minorHAnsi"/>
          <w:sz w:val="28"/>
        </w:rPr>
        <w:t xml:space="preserve">interamente devoluto, come indicato dall’Arcivescovo, </w:t>
      </w:r>
      <w:r w:rsidR="007D045F" w:rsidRPr="00B168FE">
        <w:rPr>
          <w:rFonts w:ascii="Goudy-Old-Style" w:hAnsi="Goudy-Old-Style" w:cstheme="minorHAnsi"/>
          <w:sz w:val="28"/>
        </w:rPr>
        <w:t xml:space="preserve">per </w:t>
      </w:r>
      <w:r w:rsidR="00B168FE" w:rsidRPr="00B168FE">
        <w:rPr>
          <w:rFonts w:ascii="Goudy-Old-Style" w:hAnsi="Goudy-Old-Style" w:cstheme="minorHAnsi"/>
          <w:sz w:val="28"/>
        </w:rPr>
        <w:t>i ser</w:t>
      </w:r>
      <w:r w:rsidR="00122981" w:rsidRPr="00B168FE">
        <w:rPr>
          <w:rFonts w:ascii="Goudy-Old-Style" w:hAnsi="Goudy-Old-Style" w:cstheme="minorHAnsi"/>
          <w:sz w:val="28"/>
        </w:rPr>
        <w:t>v</w:t>
      </w:r>
      <w:r w:rsidR="00B168FE" w:rsidRPr="00B168FE">
        <w:rPr>
          <w:rFonts w:ascii="Goudy-Old-Style" w:hAnsi="Goudy-Old-Style" w:cstheme="minorHAnsi"/>
          <w:sz w:val="28"/>
        </w:rPr>
        <w:t>i</w:t>
      </w:r>
      <w:r w:rsidR="00122981" w:rsidRPr="00B168FE">
        <w:rPr>
          <w:rFonts w:ascii="Goudy-Old-Style" w:hAnsi="Goudy-Old-Style" w:cstheme="minorHAnsi"/>
          <w:sz w:val="28"/>
        </w:rPr>
        <w:t>zi della Caritas Diocesana (</w:t>
      </w:r>
      <w:r w:rsidR="00D54C1F" w:rsidRPr="00B168FE">
        <w:rPr>
          <w:rFonts w:ascii="Goudy-Old-Style" w:hAnsi="Goudy-Old-Style" w:cstheme="minorHAnsi"/>
          <w:sz w:val="28"/>
        </w:rPr>
        <w:t>Dormit</w:t>
      </w:r>
      <w:r w:rsidR="00122981" w:rsidRPr="00B168FE">
        <w:rPr>
          <w:rFonts w:ascii="Goudy-Old-Style" w:hAnsi="Goudy-Old-Style" w:cstheme="minorHAnsi"/>
          <w:sz w:val="28"/>
        </w:rPr>
        <w:t>orio Diocesano “don Vito Diana”; OSA- Progetto padri separat</w:t>
      </w:r>
      <w:r w:rsidR="00B168FE" w:rsidRPr="00B168FE">
        <w:rPr>
          <w:rFonts w:ascii="Goudy-Old-Style" w:hAnsi="Goudy-Old-Style" w:cstheme="minorHAnsi"/>
          <w:sz w:val="28"/>
        </w:rPr>
        <w:t xml:space="preserve">i, Centro d’Ascolto Diocesano, </w:t>
      </w:r>
      <w:r w:rsidR="00B168FE">
        <w:rPr>
          <w:rFonts w:ascii="Goudy-Old-Style" w:hAnsi="Goudy-Old-Style" w:cstheme="minorHAnsi"/>
          <w:sz w:val="28"/>
        </w:rPr>
        <w:t>Progetti per Giovani</w:t>
      </w:r>
      <w:bookmarkStart w:id="0" w:name="_GoBack"/>
      <w:bookmarkEnd w:id="0"/>
      <w:r w:rsidR="00122981" w:rsidRPr="00B168FE">
        <w:rPr>
          <w:rFonts w:ascii="Goudy-Old-Style" w:hAnsi="Goudy-Old-Style" w:cstheme="minorHAnsi"/>
          <w:sz w:val="28"/>
        </w:rPr>
        <w:t>)</w:t>
      </w:r>
    </w:p>
    <w:p w:rsidR="001949C1" w:rsidRPr="00B168FE" w:rsidRDefault="001949C1" w:rsidP="00B168FE">
      <w:pPr>
        <w:autoSpaceDE w:val="0"/>
        <w:autoSpaceDN w:val="0"/>
        <w:adjustRightInd w:val="0"/>
        <w:spacing w:after="0"/>
        <w:jc w:val="both"/>
        <w:rPr>
          <w:rFonts w:ascii="Goudy-Old-Style" w:hAnsi="Goudy-Old-Style" w:cstheme="minorHAnsi"/>
          <w:sz w:val="28"/>
        </w:rPr>
      </w:pPr>
    </w:p>
    <w:p w:rsidR="00872F1C" w:rsidRPr="00B168FE" w:rsidRDefault="00872F1C"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rPr>
        <w:t>Quanto raccolto potr</w:t>
      </w:r>
      <w:r w:rsidRPr="00B168FE">
        <w:rPr>
          <w:rFonts w:ascii="Goudy-Old-Style" w:hAnsi="Goudy-Old-Style" w:cstheme="minorHAnsi"/>
          <w:color w:val="auto"/>
          <w:sz w:val="28"/>
          <w:lang w:val="fr-FR"/>
        </w:rPr>
        <w:t xml:space="preserve">à </w:t>
      </w:r>
      <w:r w:rsidRPr="00B168FE">
        <w:rPr>
          <w:rFonts w:ascii="Goudy-Old-Style" w:hAnsi="Goudy-Old-Style" w:cstheme="minorHAnsi"/>
          <w:color w:val="auto"/>
          <w:sz w:val="28"/>
        </w:rPr>
        <w:t>giungere alla Caritas diocesana nei seguenti modi:</w:t>
      </w:r>
    </w:p>
    <w:p w:rsidR="00872F1C" w:rsidRPr="00B168FE" w:rsidRDefault="00872F1C"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rPr>
        <w:t>-in Curia presso l</w:t>
      </w:r>
      <w:r w:rsidRPr="00B168FE">
        <w:rPr>
          <w:rFonts w:ascii="Goudy-Old-Style" w:hAnsi="Goudy-Old-Style" w:cstheme="minorHAnsi"/>
          <w:color w:val="auto"/>
          <w:sz w:val="28"/>
          <w:lang w:val="fr-FR"/>
        </w:rPr>
        <w:t>’</w:t>
      </w:r>
      <w:r w:rsidRPr="00B168FE">
        <w:rPr>
          <w:rFonts w:ascii="Goudy-Old-Style" w:hAnsi="Goudy-Old-Style" w:cstheme="minorHAnsi"/>
          <w:color w:val="auto"/>
          <w:sz w:val="28"/>
        </w:rPr>
        <w:t>Economato diocesano;</w:t>
      </w:r>
    </w:p>
    <w:p w:rsidR="00872F1C" w:rsidRPr="00B168FE" w:rsidRDefault="00872F1C"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lang w:val="es-ES_tradnl"/>
        </w:rPr>
        <w:t xml:space="preserve">-tramite bonifico: IBAN </w:t>
      </w:r>
      <w:r w:rsidR="00B168FE" w:rsidRPr="00B168FE">
        <w:rPr>
          <w:rFonts w:ascii="Goudy-Old-Style" w:hAnsi="Goudy-Old-Style"/>
          <w:bCs/>
          <w:sz w:val="28"/>
        </w:rPr>
        <w:t>IT 40 Z 03111 04007 0000 0000 7986</w:t>
      </w:r>
      <w:r w:rsidRPr="00B168FE">
        <w:rPr>
          <w:rFonts w:ascii="Goudy-Old-Style" w:hAnsi="Goudy-Old-Style" w:cstheme="minorHAnsi"/>
          <w:color w:val="auto"/>
          <w:sz w:val="28"/>
          <w:lang w:val="es-ES_tradnl"/>
        </w:rPr>
        <w:t xml:space="preserve"> Arcidiocesi Bari-Bitonto/Caritas diocesana </w:t>
      </w:r>
      <w:r w:rsidRPr="00B168FE">
        <w:rPr>
          <w:rFonts w:ascii="Goudy-Old-Style" w:hAnsi="Goudy-Old-Style" w:cstheme="minorHAnsi"/>
          <w:color w:val="auto"/>
          <w:sz w:val="28"/>
        </w:rPr>
        <w:t xml:space="preserve">– </w:t>
      </w:r>
      <w:r w:rsidR="007D5467" w:rsidRPr="00B168FE">
        <w:rPr>
          <w:rFonts w:ascii="Goudy-Old-Style" w:hAnsi="Goudy-Old-Style" w:cstheme="minorHAnsi"/>
          <w:color w:val="auto"/>
          <w:sz w:val="28"/>
        </w:rPr>
        <w:t>Causale: Q</w:t>
      </w:r>
      <w:r w:rsidRPr="00B168FE">
        <w:rPr>
          <w:rFonts w:ascii="Goudy-Old-Style" w:hAnsi="Goudy-Old-Style" w:cstheme="minorHAnsi"/>
          <w:color w:val="auto"/>
          <w:sz w:val="28"/>
        </w:rPr>
        <w:t>uaresima di Carità 201</w:t>
      </w:r>
      <w:r w:rsidR="00D54C1F" w:rsidRPr="00B168FE">
        <w:rPr>
          <w:rFonts w:ascii="Goudy-Old-Style" w:hAnsi="Goudy-Old-Style" w:cstheme="minorHAnsi"/>
          <w:color w:val="auto"/>
          <w:sz w:val="28"/>
        </w:rPr>
        <w:t>7</w:t>
      </w:r>
      <w:r w:rsidRPr="00B168FE">
        <w:rPr>
          <w:rFonts w:ascii="Goudy-Old-Style" w:hAnsi="Goudy-Old-Style" w:cstheme="minorHAnsi"/>
          <w:color w:val="auto"/>
          <w:sz w:val="28"/>
        </w:rPr>
        <w:t>;</w:t>
      </w:r>
    </w:p>
    <w:p w:rsidR="00872F1C" w:rsidRPr="00B168FE" w:rsidRDefault="00872F1C"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lang w:val="pt-PT"/>
        </w:rPr>
        <w:t xml:space="preserve">-tramite ccp: 000011938701 Caritas diocesana </w:t>
      </w:r>
      <w:r w:rsidRPr="00B168FE">
        <w:rPr>
          <w:rFonts w:ascii="Goudy-Old-Style" w:hAnsi="Goudy-Old-Style" w:cstheme="minorHAnsi"/>
          <w:color w:val="auto"/>
          <w:sz w:val="28"/>
        </w:rPr>
        <w:t>– Causale:</w:t>
      </w:r>
      <w:r w:rsidR="007D5467" w:rsidRPr="00B168FE">
        <w:rPr>
          <w:rFonts w:ascii="Goudy-Old-Style" w:hAnsi="Goudy-Old-Style" w:cstheme="minorHAnsi"/>
          <w:color w:val="auto"/>
          <w:sz w:val="28"/>
        </w:rPr>
        <w:t xml:space="preserve"> Q</w:t>
      </w:r>
      <w:r w:rsidR="00122981" w:rsidRPr="00B168FE">
        <w:rPr>
          <w:rFonts w:ascii="Goudy-Old-Style" w:hAnsi="Goudy-Old-Style" w:cstheme="minorHAnsi"/>
          <w:color w:val="auto"/>
          <w:sz w:val="28"/>
        </w:rPr>
        <w:t>uaresima di C</w:t>
      </w:r>
      <w:r w:rsidRPr="00B168FE">
        <w:rPr>
          <w:rFonts w:ascii="Goudy-Old-Style" w:hAnsi="Goudy-Old-Style" w:cstheme="minorHAnsi"/>
          <w:color w:val="auto"/>
          <w:sz w:val="28"/>
        </w:rPr>
        <w:t>arità</w:t>
      </w:r>
      <w:r w:rsidR="007D5467" w:rsidRPr="00B168FE">
        <w:rPr>
          <w:rFonts w:ascii="Goudy-Old-Style" w:hAnsi="Goudy-Old-Style" w:cstheme="minorHAnsi"/>
          <w:color w:val="auto"/>
          <w:sz w:val="28"/>
        </w:rPr>
        <w:t xml:space="preserve"> 201</w:t>
      </w:r>
      <w:r w:rsidR="00D54C1F" w:rsidRPr="00B168FE">
        <w:rPr>
          <w:rFonts w:ascii="Goudy-Old-Style" w:hAnsi="Goudy-Old-Style" w:cstheme="minorHAnsi"/>
          <w:color w:val="auto"/>
          <w:sz w:val="28"/>
        </w:rPr>
        <w:t>7</w:t>
      </w:r>
      <w:r w:rsidRPr="00B168FE">
        <w:rPr>
          <w:rFonts w:ascii="Goudy-Old-Style" w:hAnsi="Goudy-Old-Style" w:cstheme="minorHAnsi"/>
          <w:color w:val="auto"/>
          <w:sz w:val="28"/>
        </w:rPr>
        <w:t>.</w:t>
      </w:r>
    </w:p>
    <w:p w:rsidR="002761D9" w:rsidRPr="00B168FE" w:rsidRDefault="002761D9" w:rsidP="00B168FE">
      <w:pPr>
        <w:pStyle w:val="Corpo"/>
        <w:spacing w:line="276" w:lineRule="auto"/>
        <w:jc w:val="both"/>
        <w:rPr>
          <w:rFonts w:ascii="Goudy-Old-Style" w:hAnsi="Goudy-Old-Style" w:cstheme="minorHAnsi"/>
          <w:color w:val="auto"/>
          <w:sz w:val="28"/>
        </w:rPr>
      </w:pPr>
    </w:p>
    <w:p w:rsidR="002761D9" w:rsidRPr="00B168FE" w:rsidRDefault="002761D9"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rPr>
        <w:lastRenderedPageBreak/>
        <w:t>“</w:t>
      </w:r>
      <w:r w:rsidR="00A57797" w:rsidRPr="00B168FE">
        <w:rPr>
          <w:rFonts w:ascii="Goudy-Old-Style" w:hAnsi="Goudy-Old-Style" w:cstheme="minorHAnsi"/>
          <w:color w:val="auto"/>
          <w:sz w:val="28"/>
        </w:rPr>
        <w:t>L</w:t>
      </w:r>
      <w:r w:rsidRPr="00B168FE">
        <w:rPr>
          <w:rFonts w:ascii="Goudy-Old-Style" w:hAnsi="Goudy-Old-Style" w:cstheme="minorHAnsi"/>
          <w:color w:val="auto"/>
          <w:sz w:val="28"/>
        </w:rPr>
        <w:t>a porta della misericordia del nostro cuore rimane sempre spalancata. Abbiamo imparato che Dio si china su di noi (cfr Os 11,4) perché anche noi possiamo imitarlo nel chinarci sui fratelli. La nostalgia di tanti di ritornare alla casa del Padre, che attende la loro venuta, è suscitata anche da testimoni sinceri e generosi della tenerezza divina. La Porta Santa che abbiamo attraversato in questo Anno giubilare ci ha immesso nella via della carità che siamo chiamati a percorrere ogni giorno con fedeltà e gioia. È la strada della misericordia che permette di incontrare tanti fratelli e sorelle che tendono la mano perché qualcuno la possa afferrare per camminare insieme” (Misericordia et Misera).</w:t>
      </w:r>
    </w:p>
    <w:p w:rsidR="002761D9" w:rsidRPr="00B168FE" w:rsidRDefault="002761D9" w:rsidP="00B168FE">
      <w:pPr>
        <w:pStyle w:val="Corpo"/>
        <w:spacing w:line="276" w:lineRule="auto"/>
        <w:jc w:val="both"/>
        <w:rPr>
          <w:rFonts w:ascii="Goudy-Old-Style" w:hAnsi="Goudy-Old-Style" w:cstheme="minorHAnsi"/>
          <w:color w:val="auto"/>
          <w:sz w:val="28"/>
        </w:rPr>
      </w:pPr>
    </w:p>
    <w:p w:rsidR="00872F1C" w:rsidRPr="00B168FE" w:rsidRDefault="00872F1C" w:rsidP="00B168FE">
      <w:pPr>
        <w:pStyle w:val="Corpo"/>
        <w:spacing w:line="276" w:lineRule="auto"/>
        <w:jc w:val="both"/>
        <w:rPr>
          <w:rFonts w:ascii="Goudy-Old-Style" w:hAnsi="Goudy-Old-Style" w:cstheme="minorHAnsi"/>
          <w:color w:val="auto"/>
          <w:sz w:val="28"/>
        </w:rPr>
      </w:pPr>
    </w:p>
    <w:p w:rsidR="00872F1C" w:rsidRPr="00B168FE" w:rsidRDefault="00872F1C"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rPr>
        <w:t>Restiamo a disposizione per ogni eventualità</w:t>
      </w:r>
      <w:r w:rsidRPr="00B168FE">
        <w:rPr>
          <w:rFonts w:ascii="Goudy-Old-Style" w:hAnsi="Goudy-Old-Style" w:cstheme="minorHAnsi"/>
          <w:color w:val="auto"/>
          <w:sz w:val="28"/>
          <w:lang w:val="fr-FR"/>
        </w:rPr>
        <w:t xml:space="preserve"> </w:t>
      </w:r>
      <w:r w:rsidRPr="00B168FE">
        <w:rPr>
          <w:rFonts w:ascii="Goudy-Old-Style" w:hAnsi="Goudy-Old-Style" w:cstheme="minorHAnsi"/>
          <w:color w:val="auto"/>
          <w:sz w:val="28"/>
        </w:rPr>
        <w:t xml:space="preserve">e auguriamo a voi e alle vostre </w:t>
      </w:r>
      <w:r w:rsidR="00122981" w:rsidRPr="00B168FE">
        <w:rPr>
          <w:rFonts w:ascii="Goudy-Old-Style" w:hAnsi="Goudy-Old-Style" w:cstheme="minorHAnsi"/>
          <w:color w:val="auto"/>
          <w:sz w:val="28"/>
        </w:rPr>
        <w:t>realtà</w:t>
      </w:r>
      <w:r w:rsidRPr="00B168FE">
        <w:rPr>
          <w:rFonts w:ascii="Goudy-Old-Style" w:hAnsi="Goudy-Old-Style" w:cstheme="minorHAnsi"/>
          <w:color w:val="auto"/>
          <w:sz w:val="28"/>
          <w:lang w:val="fr-FR"/>
        </w:rPr>
        <w:t xml:space="preserve">à </w:t>
      </w:r>
      <w:r w:rsidRPr="00B168FE">
        <w:rPr>
          <w:rFonts w:ascii="Goudy-Old-Style" w:hAnsi="Goudy-Old-Style" w:cstheme="minorHAnsi"/>
          <w:color w:val="auto"/>
          <w:sz w:val="28"/>
        </w:rPr>
        <w:t>ecclesiali un autentico cammino verso la Pasqua.</w:t>
      </w:r>
    </w:p>
    <w:p w:rsidR="00872F1C" w:rsidRPr="00B168FE" w:rsidRDefault="00872F1C" w:rsidP="00B168FE">
      <w:pPr>
        <w:pStyle w:val="Corpo"/>
        <w:spacing w:line="276" w:lineRule="auto"/>
        <w:jc w:val="both"/>
        <w:rPr>
          <w:rFonts w:ascii="Goudy-Old-Style" w:hAnsi="Goudy-Old-Style" w:cstheme="minorHAnsi"/>
          <w:color w:val="auto"/>
          <w:sz w:val="28"/>
        </w:rPr>
      </w:pPr>
    </w:p>
    <w:p w:rsidR="00B168FE" w:rsidRPr="00B168FE" w:rsidRDefault="00B168FE" w:rsidP="00B168FE">
      <w:pPr>
        <w:pStyle w:val="Corpo"/>
        <w:spacing w:line="276" w:lineRule="auto"/>
        <w:jc w:val="both"/>
        <w:rPr>
          <w:rFonts w:ascii="Goudy-Old-Style" w:hAnsi="Goudy-Old-Style" w:cstheme="minorHAnsi"/>
          <w:color w:val="auto"/>
          <w:sz w:val="28"/>
        </w:rPr>
      </w:pPr>
      <w:r w:rsidRPr="00B168FE">
        <w:rPr>
          <w:rFonts w:ascii="Goudy-Old-Style" w:hAnsi="Goudy-Old-Style" w:cstheme="minorHAnsi"/>
          <w:color w:val="auto"/>
          <w:sz w:val="28"/>
        </w:rPr>
        <w:t>Un fraterno saluto</w:t>
      </w:r>
    </w:p>
    <w:p w:rsidR="00B168FE" w:rsidRPr="00B168FE" w:rsidRDefault="00B168FE" w:rsidP="00B168FE">
      <w:pPr>
        <w:pStyle w:val="Corpo"/>
        <w:spacing w:line="276" w:lineRule="auto"/>
        <w:jc w:val="both"/>
        <w:rPr>
          <w:rFonts w:ascii="Goudy-Old-Style" w:hAnsi="Goudy-Old-Style" w:cstheme="minorHAnsi"/>
          <w:b/>
          <w:color w:val="auto"/>
          <w:sz w:val="28"/>
        </w:rPr>
      </w:pPr>
    </w:p>
    <w:p w:rsidR="00B168FE" w:rsidRPr="00B168FE" w:rsidRDefault="00872F1C" w:rsidP="00B168FE">
      <w:pPr>
        <w:pStyle w:val="Corpo"/>
        <w:spacing w:line="276" w:lineRule="auto"/>
        <w:jc w:val="right"/>
        <w:rPr>
          <w:rFonts w:ascii="Goudy-Old-Style" w:hAnsi="Goudy-Old-Style" w:cstheme="minorHAnsi"/>
          <w:i/>
          <w:color w:val="auto"/>
          <w:sz w:val="28"/>
        </w:rPr>
      </w:pPr>
      <w:r w:rsidRPr="00B168FE">
        <w:rPr>
          <w:rFonts w:ascii="Goudy-Old-Style" w:hAnsi="Goudy-Old-Style" w:cstheme="minorHAnsi"/>
          <w:i/>
          <w:color w:val="auto"/>
          <w:sz w:val="28"/>
        </w:rPr>
        <w:t>d. Vito</w:t>
      </w:r>
      <w:r w:rsidR="00D54C1F" w:rsidRPr="00B168FE">
        <w:rPr>
          <w:rFonts w:ascii="Goudy-Old-Style" w:hAnsi="Goudy-Old-Style" w:cstheme="minorHAnsi"/>
          <w:i/>
          <w:color w:val="auto"/>
          <w:sz w:val="28"/>
        </w:rPr>
        <w:t>,</w:t>
      </w:r>
    </w:p>
    <w:p w:rsidR="00B168FE" w:rsidRPr="00B168FE" w:rsidRDefault="00D54C1F" w:rsidP="00B168FE">
      <w:pPr>
        <w:pStyle w:val="Corpo"/>
        <w:spacing w:line="276" w:lineRule="auto"/>
        <w:jc w:val="right"/>
        <w:rPr>
          <w:rFonts w:ascii="Goudy-Old-Style" w:hAnsi="Goudy-Old-Style" w:cstheme="minorHAnsi"/>
          <w:i/>
          <w:color w:val="auto"/>
          <w:sz w:val="28"/>
        </w:rPr>
      </w:pPr>
      <w:r w:rsidRPr="00B168FE">
        <w:rPr>
          <w:rFonts w:ascii="Goudy-Old-Style" w:hAnsi="Goudy-Old-Style" w:cstheme="minorHAnsi"/>
          <w:i/>
          <w:color w:val="auto"/>
          <w:sz w:val="28"/>
        </w:rPr>
        <w:t>sr.</w:t>
      </w:r>
      <w:r w:rsidR="00B168FE" w:rsidRPr="00B168FE">
        <w:rPr>
          <w:rFonts w:ascii="Goudy-Old-Style" w:hAnsi="Goudy-Old-Style" w:cstheme="minorHAnsi"/>
          <w:i/>
          <w:color w:val="auto"/>
          <w:sz w:val="28"/>
        </w:rPr>
        <w:t xml:space="preserve"> </w:t>
      </w:r>
      <w:r w:rsidRPr="00B168FE">
        <w:rPr>
          <w:rFonts w:ascii="Goudy-Old-Style" w:hAnsi="Goudy-Old-Style" w:cstheme="minorHAnsi"/>
          <w:i/>
          <w:color w:val="auto"/>
          <w:sz w:val="28"/>
        </w:rPr>
        <w:t>Mariarosaria</w:t>
      </w:r>
      <w:r w:rsidR="00872F1C" w:rsidRPr="00B168FE">
        <w:rPr>
          <w:rFonts w:ascii="Goudy-Old-Style" w:hAnsi="Goudy-Old-Style" w:cstheme="minorHAnsi"/>
          <w:i/>
          <w:color w:val="auto"/>
          <w:sz w:val="28"/>
        </w:rPr>
        <w:t xml:space="preserve">   </w:t>
      </w:r>
    </w:p>
    <w:p w:rsidR="00872F1C" w:rsidRPr="00B168FE" w:rsidRDefault="00872F1C" w:rsidP="00B168FE">
      <w:pPr>
        <w:pStyle w:val="Corpo"/>
        <w:spacing w:line="276" w:lineRule="auto"/>
        <w:jc w:val="right"/>
        <w:rPr>
          <w:rFonts w:ascii="Goudy-Old-Style" w:hAnsi="Goudy-Old-Style" w:cstheme="minorHAnsi"/>
          <w:i/>
          <w:color w:val="auto"/>
          <w:sz w:val="28"/>
        </w:rPr>
      </w:pPr>
      <w:r w:rsidRPr="00B168FE">
        <w:rPr>
          <w:rFonts w:ascii="Goudy-Old-Style" w:hAnsi="Goudy-Old-Style" w:cstheme="minorHAnsi"/>
          <w:i/>
          <w:color w:val="auto"/>
          <w:sz w:val="28"/>
        </w:rPr>
        <w:t>e l</w:t>
      </w:r>
      <w:r w:rsidRPr="00B168FE">
        <w:rPr>
          <w:rFonts w:ascii="Goudy-Old-Style" w:hAnsi="Goudy-Old-Style" w:cstheme="minorHAnsi"/>
          <w:i/>
          <w:color w:val="auto"/>
          <w:sz w:val="28"/>
          <w:lang w:val="fr-FR"/>
        </w:rPr>
        <w:t>’</w:t>
      </w:r>
      <w:r w:rsidRPr="00B168FE">
        <w:rPr>
          <w:rFonts w:ascii="Goudy-Old-Style" w:hAnsi="Goudy-Old-Style" w:cstheme="minorHAnsi"/>
          <w:i/>
          <w:color w:val="auto"/>
          <w:sz w:val="28"/>
        </w:rPr>
        <w:t>Equipe diocesana</w:t>
      </w:r>
    </w:p>
    <w:p w:rsidR="00872F1C" w:rsidRPr="00B168FE" w:rsidRDefault="00872F1C" w:rsidP="00B168FE">
      <w:pPr>
        <w:autoSpaceDE w:val="0"/>
        <w:autoSpaceDN w:val="0"/>
        <w:adjustRightInd w:val="0"/>
        <w:spacing w:after="0"/>
        <w:jc w:val="both"/>
        <w:rPr>
          <w:rFonts w:ascii="Goudy-Old-Style" w:hAnsi="Goudy-Old-Style" w:cstheme="minorHAnsi"/>
          <w:sz w:val="32"/>
          <w:szCs w:val="24"/>
        </w:rPr>
      </w:pPr>
    </w:p>
    <w:p w:rsidR="00872F1C" w:rsidRPr="00B168FE" w:rsidRDefault="00872F1C" w:rsidP="00B168FE">
      <w:pPr>
        <w:autoSpaceDE w:val="0"/>
        <w:autoSpaceDN w:val="0"/>
        <w:adjustRightInd w:val="0"/>
        <w:spacing w:after="0"/>
        <w:jc w:val="both"/>
        <w:rPr>
          <w:rFonts w:ascii="Goudy-Old-Style" w:hAnsi="Goudy-Old-Style" w:cstheme="minorHAnsi"/>
          <w:sz w:val="32"/>
          <w:szCs w:val="24"/>
        </w:rPr>
      </w:pPr>
    </w:p>
    <w:sectPr w:rsidR="00872F1C" w:rsidRPr="00B168FE" w:rsidSect="00B168FE">
      <w:pgSz w:w="8419"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7A" w:rsidRDefault="009B0F7A" w:rsidP="00122981">
      <w:pPr>
        <w:spacing w:after="0" w:line="240" w:lineRule="auto"/>
      </w:pPr>
      <w:r>
        <w:separator/>
      </w:r>
    </w:p>
  </w:endnote>
  <w:endnote w:type="continuationSeparator" w:id="0">
    <w:p w:rsidR="009B0F7A" w:rsidRDefault="009B0F7A" w:rsidP="0012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oudy-Old-Style">
    <w:panose1 w:val="02000503000000000000"/>
    <w:charset w:val="00"/>
    <w:family w:val="auto"/>
    <w:pitch w:val="variable"/>
    <w:sig w:usb0="800000AF" w:usb1="4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7A" w:rsidRDefault="009B0F7A" w:rsidP="00122981">
      <w:pPr>
        <w:spacing w:after="0" w:line="240" w:lineRule="auto"/>
      </w:pPr>
      <w:r>
        <w:separator/>
      </w:r>
    </w:p>
  </w:footnote>
  <w:footnote w:type="continuationSeparator" w:id="0">
    <w:p w:rsidR="009B0F7A" w:rsidRDefault="009B0F7A" w:rsidP="00122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E63C9"/>
    <w:multiLevelType w:val="hybridMultilevel"/>
    <w:tmpl w:val="A992A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4E69EF"/>
    <w:multiLevelType w:val="hybridMultilevel"/>
    <w:tmpl w:val="7188CD3C"/>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464B5BF0"/>
    <w:multiLevelType w:val="hybridMultilevel"/>
    <w:tmpl w:val="AE243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17C81"/>
    <w:multiLevelType w:val="hybridMultilevel"/>
    <w:tmpl w:val="F50EB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1E18C7"/>
    <w:multiLevelType w:val="hybridMultilevel"/>
    <w:tmpl w:val="1A98A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21C3"/>
    <w:rsid w:val="000740A3"/>
    <w:rsid w:val="0010754D"/>
    <w:rsid w:val="00122981"/>
    <w:rsid w:val="001949C1"/>
    <w:rsid w:val="001A0050"/>
    <w:rsid w:val="0024406A"/>
    <w:rsid w:val="0026227D"/>
    <w:rsid w:val="002761D9"/>
    <w:rsid w:val="002B05E8"/>
    <w:rsid w:val="003B1AFA"/>
    <w:rsid w:val="003D3DEC"/>
    <w:rsid w:val="005007F1"/>
    <w:rsid w:val="00534D2A"/>
    <w:rsid w:val="005421C3"/>
    <w:rsid w:val="00556F4A"/>
    <w:rsid w:val="0059168A"/>
    <w:rsid w:val="005B7181"/>
    <w:rsid w:val="005C15CE"/>
    <w:rsid w:val="005D4BE7"/>
    <w:rsid w:val="006A60D0"/>
    <w:rsid w:val="006B0618"/>
    <w:rsid w:val="006B4773"/>
    <w:rsid w:val="00764C35"/>
    <w:rsid w:val="007B5AFA"/>
    <w:rsid w:val="007D045F"/>
    <w:rsid w:val="007D5467"/>
    <w:rsid w:val="008228A9"/>
    <w:rsid w:val="0085299E"/>
    <w:rsid w:val="00872F1C"/>
    <w:rsid w:val="008E379C"/>
    <w:rsid w:val="009A4B21"/>
    <w:rsid w:val="009B0F7A"/>
    <w:rsid w:val="009E068C"/>
    <w:rsid w:val="00A4153E"/>
    <w:rsid w:val="00A57797"/>
    <w:rsid w:val="00A97654"/>
    <w:rsid w:val="00B1200A"/>
    <w:rsid w:val="00B168FE"/>
    <w:rsid w:val="00B5425D"/>
    <w:rsid w:val="00C42635"/>
    <w:rsid w:val="00CB59A1"/>
    <w:rsid w:val="00D0339F"/>
    <w:rsid w:val="00D25CF1"/>
    <w:rsid w:val="00D54C1F"/>
    <w:rsid w:val="00ED4C33"/>
    <w:rsid w:val="00F80EBE"/>
    <w:rsid w:val="00FD6F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AC8775-C3C1-47DC-8AD4-E8388A88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6227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5421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421C3"/>
  </w:style>
  <w:style w:type="character" w:styleId="Enfasicorsivo">
    <w:name w:val="Emphasis"/>
    <w:basedOn w:val="Carpredefinitoparagrafo"/>
    <w:uiPriority w:val="20"/>
    <w:qFormat/>
    <w:rsid w:val="005421C3"/>
    <w:rPr>
      <w:i/>
      <w:iCs/>
    </w:rPr>
  </w:style>
  <w:style w:type="paragraph" w:styleId="NormaleWeb">
    <w:name w:val="Normal (Web)"/>
    <w:basedOn w:val="Normale"/>
    <w:uiPriority w:val="99"/>
    <w:unhideWhenUsed/>
    <w:rsid w:val="005421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idatitoli">
    <w:name w:val="dida_titoli"/>
    <w:basedOn w:val="Carpredefinitoparagrafo"/>
    <w:rsid w:val="005421C3"/>
  </w:style>
  <w:style w:type="character" w:customStyle="1" w:styleId="didatesto">
    <w:name w:val="dida_testo"/>
    <w:basedOn w:val="Carpredefinitoparagrafo"/>
    <w:rsid w:val="005421C3"/>
  </w:style>
  <w:style w:type="paragraph" w:styleId="Testofumetto">
    <w:name w:val="Balloon Text"/>
    <w:basedOn w:val="Normale"/>
    <w:link w:val="TestofumettoCarattere"/>
    <w:uiPriority w:val="99"/>
    <w:semiHidden/>
    <w:unhideWhenUsed/>
    <w:rsid w:val="005421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421C3"/>
    <w:rPr>
      <w:rFonts w:ascii="Tahoma" w:hAnsi="Tahoma" w:cs="Tahoma"/>
      <w:sz w:val="16"/>
      <w:szCs w:val="16"/>
    </w:rPr>
  </w:style>
  <w:style w:type="paragraph" w:styleId="Paragrafoelenco">
    <w:name w:val="List Paragraph"/>
    <w:basedOn w:val="Normale"/>
    <w:uiPriority w:val="34"/>
    <w:qFormat/>
    <w:rsid w:val="00D0339F"/>
    <w:pPr>
      <w:ind w:left="720"/>
      <w:contextualSpacing/>
    </w:pPr>
  </w:style>
  <w:style w:type="character" w:styleId="Collegamentoipertestuale">
    <w:name w:val="Hyperlink"/>
    <w:rsid w:val="00872F1C"/>
    <w:rPr>
      <w:u w:val="single"/>
    </w:rPr>
  </w:style>
  <w:style w:type="paragraph" w:customStyle="1" w:styleId="Corpo">
    <w:name w:val="Corpo"/>
    <w:rsid w:val="00872F1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character" w:styleId="Enfasigrassetto">
    <w:name w:val="Strong"/>
    <w:basedOn w:val="Carpredefinitoparagrafo"/>
    <w:uiPriority w:val="22"/>
    <w:qFormat/>
    <w:rsid w:val="009A4B21"/>
    <w:rPr>
      <w:b/>
      <w:bCs/>
    </w:rPr>
  </w:style>
  <w:style w:type="paragraph" w:styleId="Intestazione">
    <w:name w:val="header"/>
    <w:basedOn w:val="Normale"/>
    <w:link w:val="IntestazioneCarattere"/>
    <w:uiPriority w:val="99"/>
    <w:semiHidden/>
    <w:unhideWhenUsed/>
    <w:rsid w:val="00122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22981"/>
  </w:style>
  <w:style w:type="paragraph" w:styleId="Pidipagina">
    <w:name w:val="footer"/>
    <w:basedOn w:val="Normale"/>
    <w:link w:val="PidipaginaCarattere"/>
    <w:uiPriority w:val="99"/>
    <w:semiHidden/>
    <w:unhideWhenUsed/>
    <w:rsid w:val="00122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2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60908">
      <w:bodyDiv w:val="1"/>
      <w:marLeft w:val="0"/>
      <w:marRight w:val="0"/>
      <w:marTop w:val="0"/>
      <w:marBottom w:val="0"/>
      <w:divBdr>
        <w:top w:val="none" w:sz="0" w:space="0" w:color="auto"/>
        <w:left w:val="none" w:sz="0" w:space="0" w:color="auto"/>
        <w:bottom w:val="none" w:sz="0" w:space="0" w:color="auto"/>
        <w:right w:val="none" w:sz="0" w:space="0" w:color="auto"/>
      </w:divBdr>
    </w:div>
    <w:div w:id="1134181957">
      <w:bodyDiv w:val="1"/>
      <w:marLeft w:val="0"/>
      <w:marRight w:val="0"/>
      <w:marTop w:val="0"/>
      <w:marBottom w:val="0"/>
      <w:divBdr>
        <w:top w:val="none" w:sz="0" w:space="0" w:color="auto"/>
        <w:left w:val="none" w:sz="0" w:space="0" w:color="auto"/>
        <w:bottom w:val="none" w:sz="0" w:space="0" w:color="auto"/>
        <w:right w:val="none" w:sz="0" w:space="0" w:color="auto"/>
      </w:divBdr>
    </w:div>
    <w:div w:id="1507986963">
      <w:bodyDiv w:val="1"/>
      <w:marLeft w:val="0"/>
      <w:marRight w:val="0"/>
      <w:marTop w:val="0"/>
      <w:marBottom w:val="0"/>
      <w:divBdr>
        <w:top w:val="none" w:sz="0" w:space="0" w:color="auto"/>
        <w:left w:val="none" w:sz="0" w:space="0" w:color="auto"/>
        <w:bottom w:val="none" w:sz="0" w:space="0" w:color="auto"/>
        <w:right w:val="none" w:sz="0" w:space="0" w:color="auto"/>
      </w:divBdr>
    </w:div>
    <w:div w:id="206491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715</Words>
  <Characters>4080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3</cp:revision>
  <cp:lastPrinted>2017-02-15T09:26:00Z</cp:lastPrinted>
  <dcterms:created xsi:type="dcterms:W3CDTF">2017-02-15T12:23:00Z</dcterms:created>
  <dcterms:modified xsi:type="dcterms:W3CDTF">2017-02-22T15:27:00Z</dcterms:modified>
</cp:coreProperties>
</file>